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093" w:rsidRPr="00B7686B" w:rsidRDefault="00285093" w:rsidP="00285093">
      <w:pPr>
        <w:widowControl w:val="0"/>
        <w:spacing w:before="37" w:after="0" w:line="240" w:lineRule="auto"/>
        <w:ind w:right="96"/>
        <w:jc w:val="center"/>
        <w:outlineLvl w:val="1"/>
        <w:rPr>
          <w:rFonts w:ascii="Times New Roman" w:eastAsia="Cambria" w:hAnsi="Times New Roman" w:cs="Times New Roman"/>
          <w:b/>
          <w:bCs/>
          <w:spacing w:val="-1"/>
          <w:sz w:val="24"/>
          <w:szCs w:val="24"/>
          <w:lang w:eastAsia="en-US"/>
        </w:rPr>
      </w:pPr>
      <w:r w:rsidRPr="00B7686B">
        <w:rPr>
          <w:rFonts w:ascii="Times New Roman" w:eastAsia="Cambria" w:hAnsi="Times New Roman" w:cs="Times New Roman"/>
          <w:b/>
          <w:bCs/>
          <w:sz w:val="24"/>
          <w:szCs w:val="24"/>
          <w:lang w:eastAsia="en-US"/>
        </w:rPr>
        <w:t>HENCIDA</w:t>
      </w:r>
      <w:r w:rsidRPr="00B7686B">
        <w:rPr>
          <w:rFonts w:ascii="Times New Roman" w:eastAsia="Cambria" w:hAnsi="Times New Roman" w:cs="Times New Roman"/>
          <w:b/>
          <w:bCs/>
          <w:spacing w:val="-1"/>
          <w:sz w:val="24"/>
          <w:szCs w:val="24"/>
          <w:lang w:eastAsia="en-US"/>
        </w:rPr>
        <w:t xml:space="preserve"> KÖZSÉG</w:t>
      </w:r>
      <w:r w:rsidRPr="00B7686B">
        <w:rPr>
          <w:rFonts w:ascii="Times New Roman" w:eastAsia="Cambria" w:hAnsi="Times New Roman" w:cs="Times New Roman"/>
          <w:b/>
          <w:bCs/>
          <w:spacing w:val="-2"/>
          <w:sz w:val="24"/>
          <w:szCs w:val="24"/>
          <w:lang w:eastAsia="en-US"/>
        </w:rPr>
        <w:t xml:space="preserve"> </w:t>
      </w:r>
      <w:r w:rsidRPr="00B7686B">
        <w:rPr>
          <w:rFonts w:ascii="Times New Roman" w:eastAsia="Cambria" w:hAnsi="Times New Roman" w:cs="Times New Roman"/>
          <w:b/>
          <w:bCs/>
          <w:spacing w:val="-1"/>
          <w:sz w:val="24"/>
          <w:szCs w:val="24"/>
          <w:lang w:eastAsia="en-US"/>
        </w:rPr>
        <w:t xml:space="preserve">ÖNKORMÁNYZATA </w:t>
      </w:r>
    </w:p>
    <w:p w:rsidR="00285093" w:rsidRDefault="00285093" w:rsidP="00285093">
      <w:pPr>
        <w:widowControl w:val="0"/>
        <w:spacing w:before="37" w:after="0" w:line="240" w:lineRule="auto"/>
        <w:ind w:right="96"/>
        <w:jc w:val="center"/>
        <w:outlineLvl w:val="1"/>
        <w:rPr>
          <w:rFonts w:ascii="Times New Roman" w:eastAsia="Cambria" w:hAnsi="Times New Roman" w:cs="Times New Roman"/>
          <w:b/>
          <w:bCs/>
          <w:sz w:val="24"/>
          <w:szCs w:val="24"/>
          <w:lang w:eastAsia="en-US"/>
        </w:rPr>
      </w:pPr>
      <w:r w:rsidRPr="00B7686B">
        <w:rPr>
          <w:rFonts w:ascii="Times New Roman" w:eastAsia="Cambria" w:hAnsi="Times New Roman" w:cs="Times New Roman"/>
          <w:b/>
          <w:bCs/>
          <w:sz w:val="24"/>
          <w:szCs w:val="24"/>
          <w:lang w:eastAsia="en-US"/>
        </w:rPr>
        <w:t>POLGÁRMESTERÉNEK</w:t>
      </w:r>
    </w:p>
    <w:p w:rsidR="00285093" w:rsidRPr="00B7686B" w:rsidRDefault="00285093" w:rsidP="00285093">
      <w:pPr>
        <w:widowControl w:val="0"/>
        <w:spacing w:before="37" w:after="0" w:line="240" w:lineRule="auto"/>
        <w:ind w:right="96"/>
        <w:jc w:val="center"/>
        <w:outlineLvl w:val="1"/>
        <w:rPr>
          <w:rFonts w:ascii="Times New Roman" w:eastAsia="Cambria" w:hAnsi="Times New Roman" w:cs="Times New Roman"/>
          <w:sz w:val="24"/>
          <w:szCs w:val="24"/>
          <w:lang w:eastAsia="en-US"/>
        </w:rPr>
      </w:pPr>
    </w:p>
    <w:p w:rsidR="00285093" w:rsidRPr="00674285" w:rsidRDefault="00285093" w:rsidP="0028509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10/2020.(XII. 28.) </w:t>
      </w:r>
      <w:r w:rsidRPr="00674285">
        <w:rPr>
          <w:rFonts w:ascii="Times New Roman" w:hAnsi="Times New Roman" w:cs="Times New Roman"/>
          <w:b/>
          <w:bCs/>
          <w:sz w:val="24"/>
          <w:szCs w:val="24"/>
        </w:rPr>
        <w:t xml:space="preserve">rendelete </w:t>
      </w:r>
    </w:p>
    <w:p w:rsidR="00285093" w:rsidRPr="00527C67" w:rsidRDefault="00285093" w:rsidP="002850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7C67">
        <w:rPr>
          <w:rFonts w:ascii="Times New Roman" w:hAnsi="Times New Roman" w:cs="Times New Roman"/>
          <w:b/>
          <w:sz w:val="24"/>
          <w:szCs w:val="24"/>
        </w:rPr>
        <w:t>a helyi adókról</w:t>
      </w:r>
      <w:r>
        <w:rPr>
          <w:rFonts w:ascii="Times New Roman" w:hAnsi="Times New Roman" w:cs="Times New Roman"/>
          <w:b/>
          <w:sz w:val="24"/>
          <w:szCs w:val="24"/>
        </w:rPr>
        <w:t xml:space="preserve"> szóló</w:t>
      </w:r>
    </w:p>
    <w:p w:rsidR="00285093" w:rsidRPr="00527C67" w:rsidRDefault="00285093" w:rsidP="002850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7C67">
        <w:rPr>
          <w:rFonts w:ascii="Times New Roman" w:hAnsi="Times New Roman" w:cs="Times New Roman"/>
          <w:b/>
          <w:sz w:val="24"/>
          <w:szCs w:val="24"/>
        </w:rPr>
        <w:t>13/2003. (XII. 09.</w:t>
      </w:r>
      <w:r>
        <w:rPr>
          <w:rFonts w:ascii="Times New Roman" w:hAnsi="Times New Roman" w:cs="Times New Roman"/>
          <w:b/>
          <w:sz w:val="24"/>
          <w:szCs w:val="24"/>
        </w:rPr>
        <w:t>) KTR. számú rendeletének módosításáról</w:t>
      </w:r>
    </w:p>
    <w:p w:rsidR="00285093" w:rsidRDefault="00285093" w:rsidP="0028509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85093" w:rsidRDefault="00285093" w:rsidP="0028509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85093" w:rsidRPr="007945B2" w:rsidRDefault="00285093" w:rsidP="002850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45B2">
        <w:rPr>
          <w:rFonts w:ascii="Times New Roman" w:hAnsi="Times New Roman" w:cs="Times New Roman"/>
          <w:sz w:val="24"/>
          <w:szCs w:val="24"/>
        </w:rPr>
        <w:t xml:space="preserve">Hencida Község Önkormányzatának Polgármestere 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bCs/>
          <w:sz w:val="24"/>
          <w:szCs w:val="24"/>
        </w:rPr>
        <w:t xml:space="preserve">z </w:t>
      </w:r>
      <w:r w:rsidRPr="00527C67">
        <w:rPr>
          <w:rFonts w:ascii="Times New Roman" w:hAnsi="Times New Roman" w:cs="Times New Roman"/>
          <w:bCs/>
          <w:sz w:val="24"/>
          <w:szCs w:val="24"/>
        </w:rPr>
        <w:t>eg</w:t>
      </w:r>
      <w:r>
        <w:rPr>
          <w:rFonts w:ascii="Times New Roman" w:hAnsi="Times New Roman" w:cs="Times New Roman"/>
          <w:bCs/>
          <w:sz w:val="24"/>
          <w:szCs w:val="24"/>
        </w:rPr>
        <w:t xml:space="preserve">yes adótörvények módosításáról szóló </w:t>
      </w:r>
      <w:r w:rsidRPr="00527C67">
        <w:rPr>
          <w:rFonts w:ascii="Times New Roman" w:hAnsi="Times New Roman" w:cs="Times New Roman"/>
          <w:bCs/>
          <w:sz w:val="24"/>
          <w:szCs w:val="24"/>
        </w:rPr>
        <w:t>2020. évi CXVIII. törvény</w:t>
      </w:r>
      <w:r>
        <w:rPr>
          <w:rFonts w:ascii="Times New Roman" w:hAnsi="Times New Roman" w:cs="Times New Roman"/>
          <w:bCs/>
          <w:sz w:val="24"/>
          <w:szCs w:val="24"/>
        </w:rPr>
        <w:t xml:space="preserve"> 100. § 8. pontja, </w:t>
      </w:r>
      <w:r w:rsidRPr="007945B2">
        <w:rPr>
          <w:rFonts w:ascii="Times New Roman" w:hAnsi="Times New Roman" w:cs="Times New Roman"/>
          <w:sz w:val="24"/>
          <w:szCs w:val="24"/>
        </w:rPr>
        <w:t>a katasztrófavédelemről és a hozzá kapcsolódó egyes törvények módosításáról szóló 2011. évi CXXV</w:t>
      </w:r>
      <w:r>
        <w:rPr>
          <w:rFonts w:ascii="Times New Roman" w:hAnsi="Times New Roman" w:cs="Times New Roman"/>
          <w:sz w:val="24"/>
          <w:szCs w:val="24"/>
        </w:rPr>
        <w:t>III. törvény 46. § (4) bekezdésében</w:t>
      </w:r>
      <w:r w:rsidRPr="007945B2">
        <w:rPr>
          <w:rFonts w:ascii="Times New Roman" w:hAnsi="Times New Roman" w:cs="Times New Roman"/>
          <w:sz w:val="24"/>
          <w:szCs w:val="24"/>
        </w:rPr>
        <w:t xml:space="preserve"> b</w:t>
      </w:r>
      <w:r>
        <w:rPr>
          <w:rFonts w:ascii="Times New Roman" w:hAnsi="Times New Roman" w:cs="Times New Roman"/>
          <w:sz w:val="24"/>
          <w:szCs w:val="24"/>
        </w:rPr>
        <w:t>iztosított felhatalmazás</w:t>
      </w:r>
      <w:r w:rsidRPr="007945B2">
        <w:rPr>
          <w:rFonts w:ascii="Times New Roman" w:hAnsi="Times New Roman" w:cs="Times New Roman"/>
          <w:sz w:val="24"/>
          <w:szCs w:val="24"/>
        </w:rPr>
        <w:t xml:space="preserve">, valamint a veszélyhelyzet kihirdetéséről szóló 478/2020. (XI. 3.) </w:t>
      </w:r>
      <w:r>
        <w:rPr>
          <w:rFonts w:ascii="Times New Roman" w:hAnsi="Times New Roman" w:cs="Times New Roman"/>
          <w:sz w:val="24"/>
          <w:szCs w:val="24"/>
        </w:rPr>
        <w:t xml:space="preserve">Korm. rendelet 1. § </w:t>
      </w:r>
      <w:r>
        <w:rPr>
          <w:rFonts w:ascii="Times New Roman" w:hAnsi="Times New Roman" w:cs="Times New Roman"/>
          <w:bCs/>
          <w:sz w:val="24"/>
          <w:szCs w:val="24"/>
        </w:rPr>
        <w:t xml:space="preserve">alapján </w:t>
      </w:r>
      <w:r w:rsidRPr="007945B2">
        <w:rPr>
          <w:rFonts w:ascii="Times New Roman" w:hAnsi="Times New Roman" w:cs="Times New Roman"/>
          <w:sz w:val="24"/>
          <w:szCs w:val="24"/>
        </w:rPr>
        <w:t>a következőket rendeli el:</w:t>
      </w:r>
    </w:p>
    <w:p w:rsidR="00285093" w:rsidRPr="00584AF2" w:rsidRDefault="00285093" w:rsidP="002850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85093" w:rsidRPr="006B5318" w:rsidRDefault="00285093" w:rsidP="0028509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85093" w:rsidRPr="00674285" w:rsidRDefault="00285093" w:rsidP="0028509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74285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>1.§</w:t>
      </w:r>
    </w:p>
    <w:p w:rsidR="00285093" w:rsidRPr="00652B7A" w:rsidRDefault="00285093" w:rsidP="00285093">
      <w:pPr>
        <w:shd w:val="clear" w:color="auto" w:fill="FFFFFF"/>
        <w:spacing w:after="0" w:line="298" w:lineRule="exact"/>
        <w:ind w:right="-28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B44C13">
        <w:rPr>
          <w:rFonts w:ascii="Times New Roman" w:hAnsi="Times New Roman" w:cs="Times New Roman"/>
          <w:bCs/>
          <w:sz w:val="24"/>
          <w:szCs w:val="24"/>
        </w:rPr>
        <w:t>Hencida Községi Önkormányzat Képviselőtestületének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44C13">
        <w:rPr>
          <w:rFonts w:ascii="Times New Roman" w:hAnsi="Times New Roman" w:cs="Times New Roman"/>
          <w:bCs/>
          <w:sz w:val="24"/>
          <w:szCs w:val="24"/>
        </w:rPr>
        <w:t xml:space="preserve">13/2003. (XII. 09.) KTR. </w:t>
      </w:r>
      <w:r>
        <w:rPr>
          <w:rFonts w:ascii="Times New Roman" w:hAnsi="Times New Roman" w:cs="Times New Roman"/>
          <w:bCs/>
          <w:sz w:val="24"/>
          <w:szCs w:val="24"/>
        </w:rPr>
        <w:t>számú rendeletének 2. § (2) bekezdése hatályát veszti.</w:t>
      </w:r>
    </w:p>
    <w:p w:rsidR="00285093" w:rsidRPr="00674285" w:rsidRDefault="00285093" w:rsidP="00285093">
      <w:pPr>
        <w:widowControl w:val="0"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</w:pPr>
    </w:p>
    <w:p w:rsidR="00285093" w:rsidRDefault="00285093" w:rsidP="00285093">
      <w:pPr>
        <w:widowControl w:val="0"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  <w:t>2</w:t>
      </w:r>
      <w:r w:rsidRPr="00674285"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  <w:t>.§</w:t>
      </w:r>
    </w:p>
    <w:p w:rsidR="00285093" w:rsidRPr="00674285" w:rsidRDefault="00285093" w:rsidP="00285093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</w:pPr>
    </w:p>
    <w:p w:rsidR="00285093" w:rsidRPr="00674285" w:rsidRDefault="00285093" w:rsidP="00285093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674285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A rendelet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2021. 01. 01 napján</w:t>
      </w:r>
      <w:r w:rsidRPr="00674285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lép hatályba. </w:t>
      </w:r>
    </w:p>
    <w:p w:rsidR="00285093" w:rsidRDefault="00285093" w:rsidP="00285093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</w:p>
    <w:p w:rsidR="00285093" w:rsidRPr="00674285" w:rsidRDefault="00285093" w:rsidP="00285093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</w:p>
    <w:p w:rsidR="00285093" w:rsidRPr="00674285" w:rsidRDefault="00285093" w:rsidP="002850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Hencida, 2020. december 28.</w:t>
      </w:r>
    </w:p>
    <w:p w:rsidR="00285093" w:rsidRDefault="00285093" w:rsidP="002850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85093" w:rsidRDefault="00285093" w:rsidP="002850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85093" w:rsidRDefault="00285093" w:rsidP="002850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85093" w:rsidRPr="00674285" w:rsidRDefault="00285093" w:rsidP="002850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85093" w:rsidRPr="00674285" w:rsidRDefault="00285093" w:rsidP="002850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Szémán László                                                                        dr. Barcsai Sándor</w:t>
      </w:r>
    </w:p>
    <w:p w:rsidR="00285093" w:rsidRPr="00674285" w:rsidRDefault="00285093" w:rsidP="00285093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74285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74285">
        <w:rPr>
          <w:rFonts w:ascii="Times New Roman" w:hAnsi="Times New Roman" w:cs="Times New Roman"/>
          <w:sz w:val="24"/>
          <w:szCs w:val="24"/>
        </w:rPr>
        <w:t xml:space="preserve">polgármester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aljegyző</w:t>
      </w:r>
    </w:p>
    <w:p w:rsidR="00806C39" w:rsidRDefault="00806C39"/>
    <w:p w:rsidR="00A74FCA" w:rsidRPr="00A74FCA" w:rsidRDefault="00A74FCA" w:rsidP="00A74FCA">
      <w:pPr>
        <w:spacing w:before="240"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74FCA">
        <w:rPr>
          <w:rFonts w:ascii="Times New Roman" w:hAnsi="Times New Roman" w:cs="Times New Roman"/>
          <w:b/>
          <w:bCs/>
          <w:sz w:val="24"/>
          <w:szCs w:val="24"/>
        </w:rPr>
        <w:t>Kihirdetési záradék: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392"/>
        <w:gridCol w:w="4464"/>
      </w:tblGrid>
      <w:tr w:rsidR="00A74FCA" w:rsidRPr="00A74FCA" w:rsidTr="00FC162B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A74FCA" w:rsidRPr="00A74FCA" w:rsidRDefault="00A74FCA" w:rsidP="00A74F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4FCA">
              <w:rPr>
                <w:rFonts w:ascii="Times New Roman" w:hAnsi="Times New Roman" w:cs="Times New Roman"/>
                <w:sz w:val="24"/>
                <w:szCs w:val="24"/>
              </w:rPr>
              <w:t>Kihirdetés módja: Önkormányzati Hivatal</w:t>
            </w:r>
          </w:p>
          <w:p w:rsidR="00A74FCA" w:rsidRPr="00A74FCA" w:rsidRDefault="00A74FCA" w:rsidP="00A74F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4FCA">
              <w:rPr>
                <w:rFonts w:ascii="Times New Roman" w:hAnsi="Times New Roman" w:cs="Times New Roman"/>
                <w:sz w:val="24"/>
                <w:szCs w:val="24"/>
              </w:rPr>
              <w:t>Hirdetőtáblájára való kihelyezéssel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A74FCA" w:rsidRPr="00A74FCA" w:rsidRDefault="00A74FCA" w:rsidP="00A74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F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74FCA" w:rsidRPr="00A74FCA" w:rsidTr="00FC162B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A74FCA" w:rsidRPr="00A74FCA" w:rsidRDefault="00A74FCA" w:rsidP="00A74F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4FCA">
              <w:rPr>
                <w:rFonts w:ascii="Times New Roman" w:hAnsi="Times New Roman" w:cs="Times New Roman"/>
                <w:sz w:val="24"/>
                <w:szCs w:val="24"/>
              </w:rPr>
              <w:t xml:space="preserve">Dátum: </w:t>
            </w:r>
            <w:r w:rsidR="00321F85">
              <w:rPr>
                <w:rFonts w:ascii="Times New Roman" w:hAnsi="Times New Roman" w:cs="Times New Roman"/>
                <w:sz w:val="24"/>
                <w:szCs w:val="24"/>
              </w:rPr>
              <w:t>2020. 12. 2</w:t>
            </w:r>
            <w:r w:rsidRPr="00A74FCA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A74FCA" w:rsidRPr="00A74FCA" w:rsidRDefault="00A74FCA" w:rsidP="00A74FCA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Dr</w:t>
            </w:r>
            <w:r w:rsidR="00C04E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Barcsai Sándor</w:t>
            </w:r>
            <w:r w:rsidRPr="00A74F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4FC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név, aláírás </w:t>
            </w:r>
            <w:r w:rsidRPr="00A74FC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al</w:t>
            </w:r>
            <w:r w:rsidRPr="00A74FCA">
              <w:rPr>
                <w:rFonts w:ascii="Times New Roman" w:hAnsi="Times New Roman" w:cs="Times New Roman"/>
                <w:sz w:val="24"/>
                <w:szCs w:val="24"/>
              </w:rPr>
              <w:t>jegyző</w:t>
            </w:r>
          </w:p>
        </w:tc>
      </w:tr>
    </w:tbl>
    <w:p w:rsidR="00A74FCA" w:rsidRDefault="00A74FCA"/>
    <w:sectPr w:rsidR="00A74FCA" w:rsidSect="00AB76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285093"/>
    <w:rsid w:val="00285093"/>
    <w:rsid w:val="00321F85"/>
    <w:rsid w:val="0064049B"/>
    <w:rsid w:val="00806C39"/>
    <w:rsid w:val="00A74FCA"/>
    <w:rsid w:val="00AB7668"/>
    <w:rsid w:val="00C04E39"/>
    <w:rsid w:val="00F51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85093"/>
    <w:pPr>
      <w:spacing w:after="200" w:line="276" w:lineRule="auto"/>
    </w:pPr>
    <w:rPr>
      <w:rFonts w:ascii="Calibri" w:eastAsia="Times New Roman" w:hAnsi="Calibri" w:cs="Calibri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Titkarsag</cp:lastModifiedBy>
  <cp:revision>2</cp:revision>
  <dcterms:created xsi:type="dcterms:W3CDTF">2021-01-19T14:40:00Z</dcterms:created>
  <dcterms:modified xsi:type="dcterms:W3CDTF">2021-01-19T14:40:00Z</dcterms:modified>
</cp:coreProperties>
</file>