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8BA" w:rsidRPr="00D40E4D" w:rsidRDefault="0086287D" w:rsidP="00D40E4D">
      <w:pPr>
        <w:jc w:val="both"/>
        <w:rPr>
          <w:b/>
          <w:bCs/>
        </w:rPr>
      </w:pPr>
      <w:r w:rsidRPr="00D40E4D">
        <w:rPr>
          <w:b/>
          <w:bCs/>
        </w:rPr>
        <w:t>Adóegyenleg lekérdezés</w:t>
      </w:r>
      <w:r w:rsidR="00D40E4D">
        <w:rPr>
          <w:b/>
          <w:bCs/>
        </w:rPr>
        <w:t>e:</w:t>
      </w:r>
    </w:p>
    <w:p w:rsidR="0086287D" w:rsidRDefault="0086287D" w:rsidP="00D40E4D">
      <w:pPr>
        <w:jc w:val="both"/>
      </w:pPr>
      <w:r>
        <w:t>Az egyenleg lekérdezése szolgáltatás csak Hencida Község Önkormányzatának hivatali portáljára történő bejelentkezést követően érhető el. A szolgáltatás keretein belül lehetőség nyílik a saját és a képviselt adózók adószámla kivonatának lekérdezésére is.</w:t>
      </w:r>
    </w:p>
    <w:p w:rsidR="00C916BA" w:rsidRDefault="00C916BA" w:rsidP="00D40E4D">
      <w:pPr>
        <w:jc w:val="both"/>
      </w:pPr>
      <w:r>
        <w:t>A lekérdezés előtt mindenképp szükséges engedélyezni a böngészőben a felugró ablakok használatát, mert az egyenleg pdf formátumban felugró ablakként jelenik meg.</w:t>
      </w:r>
    </w:p>
    <w:p w:rsidR="00C916BA" w:rsidRPr="00D40E4D" w:rsidRDefault="00C916BA" w:rsidP="00D40E4D">
      <w:pPr>
        <w:jc w:val="both"/>
        <w:rPr>
          <w:b/>
          <w:bCs/>
        </w:rPr>
      </w:pPr>
      <w:r w:rsidRPr="00D40E4D">
        <w:rPr>
          <w:b/>
          <w:bCs/>
        </w:rPr>
        <w:t>Adószámla kivonat tartalma:</w:t>
      </w:r>
    </w:p>
    <w:p w:rsidR="00C916BA" w:rsidRDefault="00C916BA" w:rsidP="00D40E4D">
      <w:pPr>
        <w:jc w:val="both"/>
      </w:pPr>
      <w:r w:rsidRPr="00D40E4D">
        <w:rPr>
          <w:b/>
          <w:bCs/>
        </w:rPr>
        <w:t>Az egyszerűsített formátumú adószámla</w:t>
      </w:r>
      <w:r>
        <w:t xml:space="preserve"> kivonaton </w:t>
      </w:r>
      <w:proofErr w:type="spellStart"/>
      <w:r>
        <w:t>időszakonkénti</w:t>
      </w:r>
      <w:proofErr w:type="spellEnd"/>
      <w:r>
        <w:t xml:space="preserve"> összesítésben jelennek meg azon tételek, melyek könyvelése, befizetése vagy visszatérítése már ténylegesen realizálódott.</w:t>
      </w:r>
    </w:p>
    <w:p w:rsidR="00C916BA" w:rsidRDefault="00C916BA" w:rsidP="00D40E4D">
      <w:pPr>
        <w:jc w:val="both"/>
      </w:pPr>
      <w:r w:rsidRPr="00D40E4D">
        <w:rPr>
          <w:b/>
          <w:bCs/>
        </w:rPr>
        <w:t xml:space="preserve">A részletes </w:t>
      </w:r>
      <w:r w:rsidR="00D40E4D" w:rsidRPr="00D40E4D">
        <w:rPr>
          <w:b/>
          <w:bCs/>
        </w:rPr>
        <w:t>formátumú</w:t>
      </w:r>
      <w:r w:rsidR="00D40E4D">
        <w:rPr>
          <w:b/>
          <w:bCs/>
        </w:rPr>
        <w:t xml:space="preserve">adószámla </w:t>
      </w:r>
      <w:r w:rsidR="00D40E4D" w:rsidRPr="00D40E4D">
        <w:rPr>
          <w:b/>
          <w:bCs/>
        </w:rPr>
        <w:t>kivonaton</w:t>
      </w:r>
      <w:r>
        <w:t xml:space="preserve"> megjelennek az adott év könyvelései és pénzforgalmi tételei, továbbá </w:t>
      </w:r>
      <w:proofErr w:type="spellStart"/>
      <w:r>
        <w:t>láthatóak</w:t>
      </w:r>
      <w:proofErr w:type="spellEnd"/>
      <w:r>
        <w:t xml:space="preserve"> a véglegesítés alatt álló és rendezetlen utalás analitikai tételek </w:t>
      </w:r>
      <w:r w:rsidR="00D40E4D">
        <w:t>is,</w:t>
      </w:r>
      <w:r>
        <w:t xml:space="preserve"> melyek a túlfizetés</w:t>
      </w:r>
      <w:r w:rsidR="00D40E4D">
        <w:t>ek rendezéséhez (visszafizetés, átvezetés) kapcsolódnak.</w:t>
      </w:r>
    </w:p>
    <w:p w:rsidR="00D40E4D" w:rsidRPr="00D40E4D" w:rsidRDefault="00D40E4D" w:rsidP="00D40E4D">
      <w:pPr>
        <w:jc w:val="both"/>
        <w:rPr>
          <w:b/>
          <w:bCs/>
        </w:rPr>
      </w:pPr>
      <w:r w:rsidRPr="00D40E4D">
        <w:rPr>
          <w:b/>
          <w:bCs/>
        </w:rPr>
        <w:t>Egyenleg lekérdezés feltételei:</w:t>
      </w:r>
    </w:p>
    <w:p w:rsidR="00D40E4D" w:rsidRDefault="00D40E4D" w:rsidP="00D40E4D">
      <w:pPr>
        <w:pStyle w:val="Listaszerbekezds"/>
        <w:numPr>
          <w:ilvl w:val="0"/>
          <w:numId w:val="1"/>
        </w:numPr>
        <w:jc w:val="both"/>
      </w:pPr>
      <w:r w:rsidRPr="00D40E4D">
        <w:rPr>
          <w:b/>
          <w:bCs/>
        </w:rPr>
        <w:t>Saját adóegyenleg lekérdezésekor</w:t>
      </w:r>
      <w:r>
        <w:t xml:space="preserve"> a bejelentkezőnek automatikusan betöltődik a lekérdező adóazonosító jele. Egyenleg típusát követően a lekérdezés gombra kattintva megjelenik az adószámla kivonat.</w:t>
      </w:r>
    </w:p>
    <w:p w:rsidR="00D40E4D" w:rsidRDefault="00D40E4D" w:rsidP="00D40E4D">
      <w:pPr>
        <w:pStyle w:val="Listaszerbekezds"/>
        <w:numPr>
          <w:ilvl w:val="0"/>
          <w:numId w:val="1"/>
        </w:numPr>
        <w:jc w:val="both"/>
      </w:pPr>
      <w:r w:rsidRPr="00D40E4D">
        <w:rPr>
          <w:b/>
          <w:bCs/>
        </w:rPr>
        <w:t>A képviselt nevében történő egyenleg lekérdezésekor</w:t>
      </w:r>
      <w:r>
        <w:t xml:space="preserve"> meg kell adni a képviselő adószámát vagy adóazonosító jelét.</w:t>
      </w:r>
      <w:bookmarkStart w:id="0" w:name="_GoBack"/>
      <w:bookmarkEnd w:id="0"/>
    </w:p>
    <w:p w:rsidR="00D40E4D" w:rsidRDefault="00D40E4D" w:rsidP="00D40E4D">
      <w:pPr>
        <w:jc w:val="both"/>
      </w:pPr>
    </w:p>
    <w:p w:rsidR="0086287D" w:rsidRDefault="0086287D" w:rsidP="00D40E4D">
      <w:pPr>
        <w:jc w:val="both"/>
      </w:pPr>
    </w:p>
    <w:sectPr w:rsidR="008628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151612"/>
    <w:multiLevelType w:val="hybridMultilevel"/>
    <w:tmpl w:val="A838F8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87D"/>
    <w:rsid w:val="0086287D"/>
    <w:rsid w:val="009448BA"/>
    <w:rsid w:val="00C916BA"/>
    <w:rsid w:val="00D4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5A7DF"/>
  <w15:chartTrackingRefBased/>
  <w15:docId w15:val="{58D05210-FC07-4C23-8E7B-FC7D8B1DC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40E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</dc:creator>
  <cp:keywords/>
  <dc:description/>
  <cp:lastModifiedBy>Adriana</cp:lastModifiedBy>
  <cp:revision>2</cp:revision>
  <dcterms:created xsi:type="dcterms:W3CDTF">2019-06-06T06:22:00Z</dcterms:created>
  <dcterms:modified xsi:type="dcterms:W3CDTF">2019-06-06T06:38:00Z</dcterms:modified>
</cp:coreProperties>
</file>